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70" w:rsidRPr="00021AE6" w:rsidRDefault="00D10170" w:rsidP="00021AE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021AE6">
        <w:rPr>
          <w:rFonts w:ascii="Times New Roman" w:hAnsi="Times New Roman" w:cs="Times New Roman"/>
          <w:sz w:val="24"/>
          <w:szCs w:val="24"/>
        </w:rPr>
        <w:t>МИНИСТЕРСТВО ОБРАЗОВАНИЯ ИРКУТСКОЙ ОБЛАСТИ</w:t>
      </w:r>
    </w:p>
    <w:p w:rsidR="00D10170" w:rsidRPr="00021AE6" w:rsidRDefault="00D10170" w:rsidP="00021AE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021AE6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ОБРАЗОАТЕЛЬНОЕ УЧРЕЖДЕНИЕ ИРКУТСКОЙ ОБЛАСТИ</w:t>
      </w:r>
    </w:p>
    <w:p w:rsidR="00D10170" w:rsidRPr="00021AE6" w:rsidRDefault="00D10170" w:rsidP="00021AE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021AE6">
        <w:rPr>
          <w:rFonts w:ascii="Times New Roman" w:hAnsi="Times New Roman" w:cs="Times New Roman"/>
          <w:sz w:val="24"/>
          <w:szCs w:val="24"/>
        </w:rPr>
        <w:t>«Профессиональное училище №48 п. Подгорный»</w:t>
      </w:r>
    </w:p>
    <w:p w:rsidR="00D10170" w:rsidRPr="00021AE6" w:rsidRDefault="00D10170" w:rsidP="00021AE6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D10170">
      <w:pPr>
        <w:ind w:left="340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D10170">
      <w:pPr>
        <w:ind w:left="340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D10170">
      <w:pPr>
        <w:ind w:left="340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D10170">
      <w:pPr>
        <w:ind w:left="340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Методические указания</w:t>
      </w: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 организации и выполнению практической работы</w:t>
      </w: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10170" w:rsidRDefault="00D10170" w:rsidP="00021AE6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ПМ.01</w:t>
      </w:r>
      <w:r>
        <w:rPr>
          <w:color w:val="FF0000"/>
        </w:rPr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Техническое обслуживание тракторов, сельскохозяйственных машин, оборудования животноводческих комплексов и механизированных</w:t>
      </w: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ферм»</w:t>
      </w:r>
    </w:p>
    <w:p w:rsidR="00D10170" w:rsidRDefault="00021AE6" w:rsidP="00021AE6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01.02</w:t>
      </w: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«Эксплуатация и техническое обслуживание сельскохозяйственных машин и оборудования»</w:t>
      </w: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35.01.13 «Тракторист – машинист сельскохозяйственного производства» </w:t>
      </w: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170" w:rsidRDefault="00D10170" w:rsidP="00D10170">
      <w:pPr>
        <w:ind w:left="340"/>
        <w:jc w:val="center"/>
        <w:rPr>
          <w:rFonts w:ascii="Times New Roman" w:hAnsi="Times New Roman" w:cs="Times New Roman"/>
          <w:sz w:val="28"/>
          <w:szCs w:val="28"/>
        </w:rPr>
      </w:pPr>
    </w:p>
    <w:p w:rsidR="00D10170" w:rsidRDefault="00D10170" w:rsidP="00D101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1AE6" w:rsidRDefault="00021AE6" w:rsidP="00D101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1AE6" w:rsidRDefault="00021AE6" w:rsidP="00D1017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1AE6" w:rsidRDefault="00021AE6" w:rsidP="00D101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0170" w:rsidRDefault="00C530FE" w:rsidP="00D101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304752" w:rsidRDefault="00D10170" w:rsidP="00D10170">
      <w:pPr>
        <w:widowControl w:val="0"/>
        <w:shd w:val="clear" w:color="auto" w:fill="FFFFFF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4752" w:rsidRPr="0030475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204745"/>
            <wp:effectExtent l="0" t="0" r="3175" b="6350"/>
            <wp:docPr id="1" name="Рисунок 1" descr="C:\Users\учитель\Desktop\скан1\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кан1\7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04752" w:rsidRDefault="00304752" w:rsidP="00D10170">
      <w:pPr>
        <w:widowControl w:val="0"/>
        <w:shd w:val="clear" w:color="auto" w:fill="FFFFFF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04752" w:rsidRDefault="00304752" w:rsidP="00D10170">
      <w:pPr>
        <w:widowControl w:val="0"/>
        <w:shd w:val="clear" w:color="auto" w:fill="FFFFFF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254CA" w:rsidRDefault="00D10170" w:rsidP="00B254CA">
      <w:pPr>
        <w:pStyle w:val="12"/>
        <w:shd w:val="clear" w:color="auto" w:fill="auto"/>
        <w:spacing w:after="420" w:line="240" w:lineRule="auto"/>
        <w:jc w:val="center"/>
        <w:rPr>
          <w:bCs/>
          <w:color w:val="000000"/>
          <w:sz w:val="28"/>
          <w:szCs w:val="28"/>
          <w:lang w:eastAsia="ru-RU" w:bidi="ru-RU"/>
        </w:rPr>
      </w:pPr>
      <w:r>
        <w:rPr>
          <w:bCs/>
          <w:color w:val="000000"/>
          <w:sz w:val="28"/>
          <w:szCs w:val="28"/>
          <w:lang w:eastAsia="ru-RU" w:bidi="ru-RU"/>
        </w:rPr>
        <w:t>2</w:t>
      </w:r>
    </w:p>
    <w:p w:rsidR="00B03CC8" w:rsidRPr="00B03CC8" w:rsidRDefault="00740295" w:rsidP="00B03C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54C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В результате освоения </w:t>
      </w:r>
      <w:r w:rsidR="00B03CC8">
        <w:rPr>
          <w:rFonts w:ascii="Times New Roman" w:hAnsi="Times New Roman" w:cs="Times New Roman"/>
          <w:sz w:val="28"/>
          <w:szCs w:val="28"/>
        </w:rPr>
        <w:t>МДК 01.02</w:t>
      </w:r>
      <w:r w:rsidR="00B03CC8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«Эксплуатация и техническое обслуживание сельскохозяйственных машин и оборудования»</w:t>
      </w:r>
    </w:p>
    <w:p w:rsidR="00740295" w:rsidRPr="00B254CA" w:rsidRDefault="00740295" w:rsidP="00B25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4C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обучающийся должен обладать предусмотренными ФГОС по профессии </w:t>
      </w:r>
      <w:r w:rsidRPr="00B254CA">
        <w:rPr>
          <w:rFonts w:ascii="Times New Roman" w:hAnsi="Times New Roman" w:cs="Times New Roman"/>
          <w:sz w:val="28"/>
          <w:szCs w:val="28"/>
        </w:rPr>
        <w:t>35.01.13   Тракторист-машинист сельскохозяйственного производства</w:t>
      </w:r>
    </w:p>
    <w:p w:rsidR="00740295" w:rsidRPr="00B254CA" w:rsidRDefault="00740295" w:rsidP="00B03CC8">
      <w:pPr>
        <w:pStyle w:val="12"/>
        <w:shd w:val="clear" w:color="auto" w:fill="auto"/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следующими умениями, знаниями, которые формируют профессиональную компетенцию:</w:t>
      </w:r>
    </w:p>
    <w:p w:rsidR="00740295" w:rsidRPr="00B254CA" w:rsidRDefault="00740295" w:rsidP="00B254CA">
      <w:pPr>
        <w:pStyle w:val="12"/>
        <w:shd w:val="clear" w:color="auto" w:fill="auto"/>
        <w:spacing w:line="240" w:lineRule="auto"/>
        <w:ind w:firstLine="360"/>
        <w:rPr>
          <w:sz w:val="28"/>
          <w:szCs w:val="28"/>
        </w:rPr>
      </w:pPr>
      <w:r w:rsidRPr="00B254CA">
        <w:rPr>
          <w:b/>
          <w:bCs/>
          <w:color w:val="000000"/>
          <w:sz w:val="28"/>
          <w:szCs w:val="28"/>
          <w:lang w:eastAsia="ru-RU" w:bidi="ru-RU"/>
        </w:rPr>
        <w:t>уметь: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самостоятельно выполнять агротехнические и агрохимические работы машинно- тракторными агрегатами на базе тракторов основных марок, тракторами и интенсивных технологий производства;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комплектовать машинно-тракторные агрегаты для проведения агротехнических работ в сельском хозяйстве;</w:t>
      </w:r>
    </w:p>
    <w:p w:rsidR="00740295" w:rsidRPr="00B254CA" w:rsidRDefault="00740295" w:rsidP="00B03CC8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right="-143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выполнять технологические операции по регулировке машин и механизмов;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перевозить грузы на тракторных прицепах, контролировать погрузку, размещение и закрепление на них перевозимого груза;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самостоятельно выполнять работы средней сложности по периодическому техническому обслуживанию тракторов и </w:t>
      </w:r>
      <w:proofErr w:type="spellStart"/>
      <w:r w:rsidRPr="00B254CA">
        <w:rPr>
          <w:color w:val="000000"/>
          <w:sz w:val="28"/>
          <w:szCs w:val="28"/>
          <w:lang w:eastAsia="ru-RU" w:bidi="ru-RU"/>
        </w:rPr>
        <w:t>агрегатируемых</w:t>
      </w:r>
      <w:proofErr w:type="spellEnd"/>
      <w:r w:rsidRPr="00B254CA">
        <w:rPr>
          <w:color w:val="000000"/>
          <w:sz w:val="28"/>
          <w:szCs w:val="28"/>
          <w:lang w:eastAsia="ru-RU" w:bidi="ru-RU"/>
        </w:rPr>
        <w:t xml:space="preserve"> с ними сельскохозяйственных машин;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выявлять несложные неисправности тракторов, выполнять под руководством работы по подготовке, установке на хранение и снятию с хранения машин, в соответствии с требованиями нормативно-технической документации;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оформлять первичную документацию; 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b/>
          <w:bCs/>
          <w:color w:val="000000"/>
          <w:sz w:val="28"/>
          <w:szCs w:val="28"/>
          <w:lang w:eastAsia="ru-RU" w:bidi="ru-RU"/>
        </w:rPr>
        <w:t>знать: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правила выполнения агротехнических и агрохимических работ машинно-тракторными агрегатами в соответствии с требованиями агротехники и интенсивных технологий производства; методы и приемы выполнения этих работ; устройство, принцип действия и регулировки тракторов основных марок;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устройство, принцип действия и регулировки тракторов основных марок;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принцип действия, устройство, технические и технологические принципы регулировки сельскохозяйственных машин;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правила комплектования машинно-тракторных агрегатов </w:t>
      </w:r>
    </w:p>
    <w:p w:rsidR="00740295" w:rsidRPr="00B254CA" w:rsidRDefault="00740295" w:rsidP="00B254CA">
      <w:pPr>
        <w:pStyle w:val="12"/>
        <w:numPr>
          <w:ilvl w:val="0"/>
          <w:numId w:val="1"/>
        </w:numPr>
        <w:shd w:val="clear" w:color="auto" w:fill="auto"/>
        <w:spacing w:line="240" w:lineRule="auto"/>
        <w:ind w:left="284" w:hanging="284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средства и виды технического обслуживания тракторов и сельскохозяйственных машин;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содержание и правила оформления первичной документации;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правовые и организационные основы охраны труда;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правила гигиены и производственной санитарии;</w:t>
      </w:r>
    </w:p>
    <w:p w:rsidR="00740295" w:rsidRPr="00B254CA" w:rsidRDefault="00740295" w:rsidP="00740295">
      <w:pPr>
        <w:pStyle w:val="12"/>
        <w:numPr>
          <w:ilvl w:val="0"/>
          <w:numId w:val="1"/>
        </w:numPr>
        <w:shd w:val="clear" w:color="auto" w:fill="auto"/>
        <w:tabs>
          <w:tab w:val="left" w:pos="332"/>
        </w:tabs>
        <w:spacing w:line="240" w:lineRule="auto"/>
        <w:ind w:left="360" w:hanging="36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требования техники безопасности и правила пожарной безопасности при работе на тракторах и сельскохозяйственных машинах</w:t>
      </w:r>
    </w:p>
    <w:p w:rsidR="00B254CA" w:rsidRDefault="00B254CA" w:rsidP="00B254CA">
      <w:pPr>
        <w:pStyle w:val="12"/>
        <w:numPr>
          <w:ilvl w:val="0"/>
          <w:numId w:val="1"/>
        </w:numPr>
        <w:shd w:val="clear" w:color="auto" w:fill="auto"/>
        <w:spacing w:after="520"/>
        <w:ind w:left="426" w:hanging="426"/>
        <w:rPr>
          <w:color w:val="000000"/>
          <w:sz w:val="28"/>
          <w:szCs w:val="28"/>
          <w:lang w:eastAsia="ru-RU" w:bidi="ru-RU"/>
        </w:rPr>
      </w:pPr>
      <w:r w:rsidRPr="00B254CA">
        <w:rPr>
          <w:color w:val="000000"/>
          <w:sz w:val="28"/>
          <w:szCs w:val="28"/>
          <w:lang w:eastAsia="ru-RU" w:bidi="ru-RU"/>
        </w:rPr>
        <w:t>устройство животноводческих комплексов и механизированных ферм</w:t>
      </w:r>
    </w:p>
    <w:p w:rsidR="00B03CC8" w:rsidRDefault="00B03CC8" w:rsidP="00B03CC8">
      <w:pPr>
        <w:pStyle w:val="12"/>
        <w:shd w:val="clear" w:color="auto" w:fill="auto"/>
        <w:spacing w:after="52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3</w:t>
      </w:r>
    </w:p>
    <w:p w:rsidR="00740295" w:rsidRPr="00B03CC8" w:rsidRDefault="00740295" w:rsidP="00B03CC8">
      <w:pPr>
        <w:pStyle w:val="12"/>
        <w:shd w:val="clear" w:color="auto" w:fill="auto"/>
        <w:spacing w:after="520"/>
        <w:jc w:val="center"/>
        <w:rPr>
          <w:color w:val="000000"/>
          <w:sz w:val="28"/>
          <w:szCs w:val="28"/>
          <w:lang w:eastAsia="ru-RU" w:bidi="ru-RU"/>
        </w:rPr>
      </w:pPr>
      <w:r w:rsidRPr="00B254CA">
        <w:rPr>
          <w:color w:val="000000"/>
          <w:sz w:val="28"/>
          <w:szCs w:val="28"/>
          <w:lang w:eastAsia="ru-RU" w:bidi="ru-RU"/>
        </w:rPr>
        <w:lastRenderedPageBreak/>
        <w:t>Памятка для выполнения практических заданий</w:t>
      </w:r>
    </w:p>
    <w:p w:rsidR="00740295" w:rsidRPr="00B254CA" w:rsidRDefault="00740295" w:rsidP="00740295">
      <w:pPr>
        <w:pStyle w:val="12"/>
        <w:numPr>
          <w:ilvl w:val="0"/>
          <w:numId w:val="2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Изучить содержание задания.</w:t>
      </w:r>
    </w:p>
    <w:p w:rsidR="00740295" w:rsidRPr="00B254CA" w:rsidRDefault="00740295" w:rsidP="00740295">
      <w:pPr>
        <w:pStyle w:val="12"/>
        <w:numPr>
          <w:ilvl w:val="0"/>
          <w:numId w:val="2"/>
        </w:numPr>
        <w:shd w:val="clear" w:color="auto" w:fill="auto"/>
        <w:tabs>
          <w:tab w:val="left" w:pos="345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Подобрать литературу для получения ответов на задания.</w:t>
      </w:r>
    </w:p>
    <w:p w:rsidR="00740295" w:rsidRPr="00B254CA" w:rsidRDefault="00740295" w:rsidP="00740295">
      <w:pPr>
        <w:pStyle w:val="12"/>
        <w:numPr>
          <w:ilvl w:val="0"/>
          <w:numId w:val="2"/>
        </w:numPr>
        <w:shd w:val="clear" w:color="auto" w:fill="auto"/>
        <w:tabs>
          <w:tab w:val="left" w:pos="345"/>
        </w:tabs>
        <w:spacing w:after="260"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Составить план выполнения задания:</w:t>
      </w:r>
    </w:p>
    <w:p w:rsidR="00740295" w:rsidRPr="00B254CA" w:rsidRDefault="00740295" w:rsidP="00740295">
      <w:pPr>
        <w:pStyle w:val="12"/>
        <w:numPr>
          <w:ilvl w:val="0"/>
          <w:numId w:val="3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Выбрать вопросы для изучения.</w:t>
      </w:r>
    </w:p>
    <w:p w:rsidR="00740295" w:rsidRPr="00B254CA" w:rsidRDefault="00740295" w:rsidP="00740295">
      <w:pPr>
        <w:pStyle w:val="12"/>
        <w:numPr>
          <w:ilvl w:val="0"/>
          <w:numId w:val="3"/>
        </w:numPr>
        <w:shd w:val="clear" w:color="auto" w:fill="auto"/>
        <w:tabs>
          <w:tab w:val="left" w:pos="345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Определить сроки выполнения задания.</w:t>
      </w:r>
    </w:p>
    <w:p w:rsidR="00740295" w:rsidRPr="00B254CA" w:rsidRDefault="00740295" w:rsidP="00740295">
      <w:pPr>
        <w:pStyle w:val="12"/>
        <w:numPr>
          <w:ilvl w:val="0"/>
          <w:numId w:val="3"/>
        </w:numPr>
        <w:shd w:val="clear" w:color="auto" w:fill="auto"/>
        <w:tabs>
          <w:tab w:val="left" w:pos="345"/>
        </w:tabs>
        <w:spacing w:after="520"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Согласовать с преподавателями намеченный план.</w:t>
      </w:r>
    </w:p>
    <w:p w:rsidR="00740295" w:rsidRPr="00B254CA" w:rsidRDefault="00740295" w:rsidP="00740295">
      <w:pPr>
        <w:pStyle w:val="12"/>
        <w:numPr>
          <w:ilvl w:val="0"/>
          <w:numId w:val="3"/>
        </w:numPr>
        <w:shd w:val="clear" w:color="auto" w:fill="auto"/>
        <w:tabs>
          <w:tab w:val="left" w:pos="345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Выполнить составленный план.</w:t>
      </w:r>
    </w:p>
    <w:p w:rsidR="00740295" w:rsidRPr="00B254CA" w:rsidRDefault="00740295" w:rsidP="00740295">
      <w:pPr>
        <w:pStyle w:val="12"/>
        <w:numPr>
          <w:ilvl w:val="0"/>
          <w:numId w:val="3"/>
        </w:numPr>
        <w:shd w:val="clear" w:color="auto" w:fill="auto"/>
        <w:tabs>
          <w:tab w:val="left" w:pos="345"/>
        </w:tabs>
        <w:spacing w:after="260"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Убедиться, что задание выполнено:</w:t>
      </w:r>
    </w:p>
    <w:p w:rsidR="00740295" w:rsidRPr="00B254CA" w:rsidRDefault="00740295" w:rsidP="00740295">
      <w:pPr>
        <w:pStyle w:val="12"/>
        <w:numPr>
          <w:ilvl w:val="0"/>
          <w:numId w:val="4"/>
        </w:numPr>
        <w:shd w:val="clear" w:color="auto" w:fill="auto"/>
        <w:tabs>
          <w:tab w:val="left" w:pos="332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Оценить в полном ли объеме материал.</w:t>
      </w:r>
    </w:p>
    <w:p w:rsidR="00740295" w:rsidRPr="00B254CA" w:rsidRDefault="00740295" w:rsidP="00740295">
      <w:pPr>
        <w:pStyle w:val="12"/>
        <w:numPr>
          <w:ilvl w:val="0"/>
          <w:numId w:val="4"/>
        </w:numPr>
        <w:shd w:val="clear" w:color="auto" w:fill="auto"/>
        <w:tabs>
          <w:tab w:val="left" w:pos="345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Обдумать собранную информацию, обобщите ее.</w:t>
      </w:r>
    </w:p>
    <w:p w:rsidR="00740295" w:rsidRPr="00B254CA" w:rsidRDefault="00740295" w:rsidP="00740295">
      <w:pPr>
        <w:pStyle w:val="12"/>
        <w:numPr>
          <w:ilvl w:val="0"/>
          <w:numId w:val="6"/>
        </w:numPr>
        <w:shd w:val="clear" w:color="auto" w:fill="auto"/>
        <w:tabs>
          <w:tab w:val="left" w:pos="329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Изучить содержание задания.</w:t>
      </w:r>
    </w:p>
    <w:p w:rsidR="00740295" w:rsidRPr="00B254CA" w:rsidRDefault="00740295" w:rsidP="00740295">
      <w:pPr>
        <w:pStyle w:val="12"/>
        <w:numPr>
          <w:ilvl w:val="0"/>
          <w:numId w:val="6"/>
        </w:numPr>
        <w:shd w:val="clear" w:color="auto" w:fill="auto"/>
        <w:tabs>
          <w:tab w:val="left" w:pos="329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Подобрать литературу для получения ответов на задания.</w:t>
      </w:r>
    </w:p>
    <w:p w:rsidR="00740295" w:rsidRPr="00B254CA" w:rsidRDefault="00740295" w:rsidP="00740295">
      <w:pPr>
        <w:pStyle w:val="12"/>
        <w:numPr>
          <w:ilvl w:val="0"/>
          <w:numId w:val="6"/>
        </w:numPr>
        <w:shd w:val="clear" w:color="auto" w:fill="auto"/>
        <w:tabs>
          <w:tab w:val="left" w:pos="329"/>
        </w:tabs>
        <w:spacing w:after="260"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Составить план выполнения задания:</w:t>
      </w:r>
    </w:p>
    <w:p w:rsidR="00740295" w:rsidRPr="00B254CA" w:rsidRDefault="00740295" w:rsidP="00740295">
      <w:pPr>
        <w:pStyle w:val="12"/>
        <w:numPr>
          <w:ilvl w:val="0"/>
          <w:numId w:val="7"/>
        </w:numPr>
        <w:shd w:val="clear" w:color="auto" w:fill="auto"/>
        <w:tabs>
          <w:tab w:val="left" w:pos="329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Выбрать вопросы для изучения.</w:t>
      </w:r>
    </w:p>
    <w:p w:rsidR="00740295" w:rsidRPr="00B254CA" w:rsidRDefault="00740295" w:rsidP="00740295">
      <w:pPr>
        <w:pStyle w:val="12"/>
        <w:numPr>
          <w:ilvl w:val="0"/>
          <w:numId w:val="7"/>
        </w:numPr>
        <w:shd w:val="clear" w:color="auto" w:fill="auto"/>
        <w:tabs>
          <w:tab w:val="left" w:pos="329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Определить сроки выполнения задания.</w:t>
      </w:r>
    </w:p>
    <w:p w:rsidR="00740295" w:rsidRPr="00B254CA" w:rsidRDefault="00740295" w:rsidP="00740295">
      <w:pPr>
        <w:pStyle w:val="12"/>
        <w:numPr>
          <w:ilvl w:val="0"/>
          <w:numId w:val="7"/>
        </w:numPr>
        <w:shd w:val="clear" w:color="auto" w:fill="auto"/>
        <w:tabs>
          <w:tab w:val="left" w:pos="329"/>
        </w:tabs>
        <w:spacing w:after="520"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Согласовать с преподавателями намеченный план.</w:t>
      </w:r>
    </w:p>
    <w:p w:rsidR="00740295" w:rsidRPr="00B254CA" w:rsidRDefault="00740295" w:rsidP="00740295">
      <w:pPr>
        <w:pStyle w:val="12"/>
        <w:numPr>
          <w:ilvl w:val="0"/>
          <w:numId w:val="7"/>
        </w:numPr>
        <w:shd w:val="clear" w:color="auto" w:fill="auto"/>
        <w:tabs>
          <w:tab w:val="left" w:pos="329"/>
        </w:tabs>
        <w:spacing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Выполнить составленный план.</w:t>
      </w:r>
    </w:p>
    <w:p w:rsidR="00740295" w:rsidRPr="00B254CA" w:rsidRDefault="00740295" w:rsidP="00740295">
      <w:pPr>
        <w:pStyle w:val="12"/>
        <w:numPr>
          <w:ilvl w:val="0"/>
          <w:numId w:val="7"/>
        </w:numPr>
        <w:shd w:val="clear" w:color="auto" w:fill="auto"/>
        <w:tabs>
          <w:tab w:val="left" w:pos="329"/>
        </w:tabs>
        <w:spacing w:after="260" w:line="240" w:lineRule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Убедиться, что задание выполнено:</w:t>
      </w:r>
    </w:p>
    <w:p w:rsidR="00740295" w:rsidRPr="00B254CA" w:rsidRDefault="00740295" w:rsidP="00740295">
      <w:pPr>
        <w:pStyle w:val="12"/>
        <w:shd w:val="clear" w:color="auto" w:fill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1. Оценить в полном ли объеме материал.</w:t>
      </w:r>
    </w:p>
    <w:p w:rsidR="00740295" w:rsidRPr="00B254CA" w:rsidRDefault="00740295" w:rsidP="00740295">
      <w:pPr>
        <w:pStyle w:val="12"/>
        <w:numPr>
          <w:ilvl w:val="0"/>
          <w:numId w:val="8"/>
        </w:numPr>
        <w:shd w:val="clear" w:color="auto" w:fill="auto"/>
        <w:tabs>
          <w:tab w:val="left" w:pos="545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Выяснить дополнительные вопросы, возникшие в ходе выполнения задания.</w:t>
      </w:r>
    </w:p>
    <w:p w:rsidR="00740295" w:rsidRPr="00B254CA" w:rsidRDefault="00740295" w:rsidP="00740295">
      <w:pPr>
        <w:pStyle w:val="12"/>
        <w:numPr>
          <w:ilvl w:val="0"/>
          <w:numId w:val="8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Изложить результаты выполнения задания в соответствии с указанием преподавателя. </w:t>
      </w:r>
      <w:r w:rsidRPr="00B254CA">
        <w:rPr>
          <w:b/>
          <w:bCs/>
          <w:i/>
          <w:iCs/>
          <w:color w:val="000000"/>
          <w:sz w:val="28"/>
          <w:szCs w:val="28"/>
          <w:lang w:eastAsia="ru-RU" w:bidi="ru-RU"/>
        </w:rPr>
        <w:t xml:space="preserve">Организация </w:t>
      </w:r>
      <w:proofErr w:type="gramStart"/>
      <w:r w:rsidRPr="00B254CA">
        <w:rPr>
          <w:b/>
          <w:bCs/>
          <w:i/>
          <w:iCs/>
          <w:color w:val="000000"/>
          <w:sz w:val="28"/>
          <w:szCs w:val="28"/>
          <w:lang w:eastAsia="ru-RU" w:bidi="ru-RU"/>
        </w:rPr>
        <w:t>практических работ</w:t>
      </w:r>
      <w:proofErr w:type="gramEnd"/>
      <w:r w:rsidRPr="00B254CA">
        <w:rPr>
          <w:b/>
          <w:bCs/>
          <w:i/>
          <w:iCs/>
          <w:color w:val="000000"/>
          <w:sz w:val="28"/>
          <w:szCs w:val="28"/>
          <w:lang w:eastAsia="ru-RU" w:bidi="ru-RU"/>
        </w:rPr>
        <w:t xml:space="preserve"> обучающихся: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Практические занятия (ПЗ) в учебном процессе являются основной частью учебного плана.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Общеизвестно, что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лекция закладывает основы научных знаний</w:t>
      </w:r>
      <w:r w:rsidRPr="00B254CA">
        <w:rPr>
          <w:color w:val="000000"/>
          <w:sz w:val="28"/>
          <w:szCs w:val="28"/>
          <w:lang w:eastAsia="ru-RU" w:bidi="ru-RU"/>
        </w:rPr>
        <w:t xml:space="preserve"> в обобщенной форме.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Самостоятельная работа обучающихся расширяет эти знания и создает теоретическую базу.</w:t>
      </w:r>
    </w:p>
    <w:p w:rsidR="00B03CC8" w:rsidRDefault="00740295" w:rsidP="00740295">
      <w:pPr>
        <w:pStyle w:val="12"/>
        <w:shd w:val="clear" w:color="auto" w:fill="auto"/>
        <w:ind w:left="540"/>
        <w:rPr>
          <w:color w:val="000000"/>
          <w:sz w:val="28"/>
          <w:szCs w:val="28"/>
          <w:lang w:eastAsia="ru-RU" w:bidi="ru-RU"/>
        </w:rPr>
      </w:pPr>
      <w:r w:rsidRPr="00B254CA">
        <w:rPr>
          <w:i/>
          <w:iCs/>
          <w:color w:val="000000"/>
          <w:sz w:val="28"/>
          <w:szCs w:val="28"/>
          <w:lang w:eastAsia="ru-RU" w:bidi="ru-RU"/>
        </w:rPr>
        <w:t>Практические занятия - призваны углубить, расширить и закрепить знания обучающихся,</w:t>
      </w:r>
      <w:r w:rsidRPr="00B254CA">
        <w:rPr>
          <w:color w:val="000000"/>
          <w:sz w:val="28"/>
          <w:szCs w:val="28"/>
          <w:lang w:eastAsia="ru-RU" w:bidi="ru-RU"/>
        </w:rPr>
        <w:t xml:space="preserve"> формировать умения и навыки. Практические </w:t>
      </w:r>
    </w:p>
    <w:p w:rsidR="00B03CC8" w:rsidRDefault="00B03CC8" w:rsidP="00B03CC8">
      <w:pPr>
        <w:pStyle w:val="12"/>
        <w:shd w:val="clear" w:color="auto" w:fill="auto"/>
        <w:ind w:left="54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4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lastRenderedPageBreak/>
        <w:t>занятия развивают научное мышление и речь, позволяют проверить и оценить знания обучающихся.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Содержание ПЗ определяется учебным планом и рабочей программой дисциплины, однако качество его реализации зависят от опыта и мастерства педагога. Успех педагогической деятельности во многом зависит от эрудиции педагога, глубины его знаний своего учебного курса. Модель занятия должна состоять из 2-х этапов:</w:t>
      </w:r>
    </w:p>
    <w:p w:rsidR="00740295" w:rsidRPr="00B254CA" w:rsidRDefault="00740295" w:rsidP="00740295">
      <w:pPr>
        <w:pStyle w:val="12"/>
        <w:numPr>
          <w:ilvl w:val="0"/>
          <w:numId w:val="9"/>
        </w:numPr>
        <w:shd w:val="clear" w:color="auto" w:fill="auto"/>
        <w:tabs>
          <w:tab w:val="left" w:pos="833"/>
        </w:tabs>
        <w:spacing w:line="240" w:lineRule="auto"/>
        <w:ind w:left="540"/>
        <w:rPr>
          <w:sz w:val="28"/>
          <w:szCs w:val="28"/>
        </w:rPr>
      </w:pPr>
      <w:r w:rsidRPr="00B254CA">
        <w:rPr>
          <w:i/>
          <w:iCs/>
          <w:color w:val="000000"/>
          <w:sz w:val="28"/>
          <w:szCs w:val="28"/>
          <w:lang w:eastAsia="ru-RU" w:bidi="ru-RU"/>
        </w:rPr>
        <w:t>Моделирование занятия.</w:t>
      </w:r>
      <w:r w:rsidRPr="00B254CA">
        <w:rPr>
          <w:color w:val="000000"/>
          <w:sz w:val="28"/>
          <w:szCs w:val="28"/>
          <w:lang w:eastAsia="ru-RU" w:bidi="ru-RU"/>
        </w:rPr>
        <w:t xml:space="preserve"> Определить его цель и задачи. </w:t>
      </w:r>
      <w:proofErr w:type="spellStart"/>
      <w:r w:rsidRPr="00B254CA">
        <w:rPr>
          <w:color w:val="000000"/>
          <w:sz w:val="28"/>
          <w:szCs w:val="28"/>
          <w:lang w:eastAsia="ru-RU" w:bidi="ru-RU"/>
        </w:rPr>
        <w:t>Частно</w:t>
      </w:r>
      <w:proofErr w:type="spellEnd"/>
      <w:r w:rsidRPr="00B254CA">
        <w:rPr>
          <w:color w:val="000000"/>
          <w:sz w:val="28"/>
          <w:szCs w:val="28"/>
          <w:lang w:eastAsia="ru-RU" w:bidi="ru-RU"/>
        </w:rPr>
        <w:t>-дидактическая цель ПЗ должна отвечать нескольким требованиям:</w:t>
      </w:r>
    </w:p>
    <w:p w:rsidR="00740295" w:rsidRPr="00B254CA" w:rsidRDefault="00740295" w:rsidP="00740295">
      <w:pPr>
        <w:pStyle w:val="12"/>
        <w:numPr>
          <w:ilvl w:val="0"/>
          <w:numId w:val="10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реальности достижения - за отведенное время и при определённом уровне подготовленности:</w:t>
      </w:r>
    </w:p>
    <w:p w:rsidR="00740295" w:rsidRPr="00B254CA" w:rsidRDefault="00740295" w:rsidP="00740295">
      <w:pPr>
        <w:pStyle w:val="12"/>
        <w:numPr>
          <w:ilvl w:val="0"/>
          <w:numId w:val="10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определённости, отражающейся в терминах - обучающийся должен знать и обучающийся должен уметь. В образовании ПЗ формирует у обучающийся умение практического характера, на основе необходимых знаний, т.е. несколько нарушается первичность соотношения знаний - умений;</w:t>
      </w:r>
    </w:p>
    <w:p w:rsidR="00740295" w:rsidRPr="00B254CA" w:rsidRDefault="00740295" w:rsidP="00740295">
      <w:pPr>
        <w:pStyle w:val="12"/>
        <w:numPr>
          <w:ilvl w:val="0"/>
          <w:numId w:val="10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описании цели в количественных параметрах выполняемых заданий, позволяющих точно определить степень её достижений.</w:t>
      </w:r>
    </w:p>
    <w:p w:rsidR="00740295" w:rsidRPr="00B254CA" w:rsidRDefault="00740295" w:rsidP="00740295">
      <w:pPr>
        <w:pStyle w:val="12"/>
        <w:numPr>
          <w:ilvl w:val="0"/>
          <w:numId w:val="9"/>
        </w:numPr>
        <w:shd w:val="clear" w:color="auto" w:fill="auto"/>
        <w:tabs>
          <w:tab w:val="left" w:pos="833"/>
        </w:tabs>
        <w:spacing w:line="240" w:lineRule="auto"/>
        <w:ind w:left="540"/>
        <w:rPr>
          <w:sz w:val="28"/>
          <w:szCs w:val="28"/>
        </w:rPr>
      </w:pPr>
      <w:r w:rsidRPr="00B254CA">
        <w:rPr>
          <w:i/>
          <w:iCs/>
          <w:color w:val="000000"/>
          <w:sz w:val="28"/>
          <w:szCs w:val="28"/>
          <w:lang w:eastAsia="ru-RU" w:bidi="ru-RU"/>
        </w:rPr>
        <w:t>Воплощение плана занятия</w:t>
      </w:r>
      <w:r w:rsidRPr="00B254CA">
        <w:rPr>
          <w:color w:val="000000"/>
          <w:sz w:val="28"/>
          <w:szCs w:val="28"/>
          <w:lang w:eastAsia="ru-RU" w:bidi="ru-RU"/>
        </w:rPr>
        <w:t xml:space="preserve"> (реализация). Цель ПЗ выполняет также и </w:t>
      </w:r>
      <w:proofErr w:type="spellStart"/>
      <w:r w:rsidRPr="00B254CA">
        <w:rPr>
          <w:color w:val="000000"/>
          <w:sz w:val="28"/>
          <w:szCs w:val="28"/>
          <w:lang w:eastAsia="ru-RU" w:bidi="ru-RU"/>
        </w:rPr>
        <w:t>частично</w:t>
      </w:r>
      <w:r w:rsidRPr="00B254CA">
        <w:rPr>
          <w:color w:val="000000"/>
          <w:sz w:val="28"/>
          <w:szCs w:val="28"/>
          <w:lang w:eastAsia="ru-RU" w:bidi="ru-RU"/>
        </w:rPr>
        <w:softHyphen/>
        <w:t>мотивационную</w:t>
      </w:r>
      <w:proofErr w:type="spellEnd"/>
      <w:r w:rsidRPr="00B254CA">
        <w:rPr>
          <w:color w:val="000000"/>
          <w:sz w:val="28"/>
          <w:szCs w:val="28"/>
          <w:lang w:eastAsia="ru-RU" w:bidi="ru-RU"/>
        </w:rPr>
        <w:t xml:space="preserve"> функцию и часто стимулирует обучающихся к изучению данной темы и работе над ней. Главным результатом этого этапа учебной деятельности должно быть формирование логического клинического </w:t>
      </w:r>
      <w:proofErr w:type="gramStart"/>
      <w:r w:rsidRPr="00B254CA">
        <w:rPr>
          <w:color w:val="000000"/>
          <w:sz w:val="28"/>
          <w:szCs w:val="28"/>
          <w:lang w:eastAsia="ru-RU" w:bidi="ru-RU"/>
        </w:rPr>
        <w:t>мышления ,</w:t>
      </w:r>
      <w:proofErr w:type="gramEnd"/>
      <w:r w:rsidRPr="00B254CA">
        <w:rPr>
          <w:color w:val="000000"/>
          <w:sz w:val="28"/>
          <w:szCs w:val="28"/>
          <w:lang w:eastAsia="ru-RU" w:bidi="ru-RU"/>
        </w:rPr>
        <w:t xml:space="preserve"> отработка умений и практических навыков. Всё это обеспечивает быструю и верную ориентировку в постоянно изменяющихся конкретных педагогических ситуациях, активизирует учебную </w:t>
      </w:r>
      <w:proofErr w:type="gramStart"/>
      <w:r w:rsidRPr="00B254CA">
        <w:rPr>
          <w:color w:val="000000"/>
          <w:sz w:val="28"/>
          <w:szCs w:val="28"/>
          <w:lang w:eastAsia="ru-RU" w:bidi="ru-RU"/>
        </w:rPr>
        <w:t>деятельность ,</w:t>
      </w:r>
      <w:proofErr w:type="gramEnd"/>
      <w:r w:rsidRPr="00B254CA">
        <w:rPr>
          <w:color w:val="000000"/>
          <w:sz w:val="28"/>
          <w:szCs w:val="28"/>
          <w:lang w:eastAsia="ru-RU" w:bidi="ru-RU"/>
        </w:rPr>
        <w:t xml:space="preserve"> стимулирует и синтезирует его познавательную деятельность.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i/>
          <w:iCs/>
          <w:color w:val="000000"/>
          <w:sz w:val="28"/>
          <w:szCs w:val="28"/>
          <w:lang w:eastAsia="ru-RU" w:bidi="ru-RU"/>
        </w:rPr>
        <w:t>Выделяют следующие этапы,</w:t>
      </w:r>
      <w:r w:rsidRPr="00B254CA">
        <w:rPr>
          <w:color w:val="000000"/>
          <w:sz w:val="28"/>
          <w:szCs w:val="28"/>
          <w:lang w:eastAsia="ru-RU" w:bidi="ru-RU"/>
        </w:rPr>
        <w:t xml:space="preserve"> через которые проходит познавательная деятельность обучающихся на практических занятиях:</w:t>
      </w:r>
    </w:p>
    <w:p w:rsidR="00740295" w:rsidRPr="00B254CA" w:rsidRDefault="00740295" w:rsidP="00740295">
      <w:pPr>
        <w:pStyle w:val="12"/>
        <w:numPr>
          <w:ilvl w:val="0"/>
          <w:numId w:val="11"/>
        </w:numPr>
        <w:shd w:val="clear" w:color="auto" w:fill="auto"/>
        <w:tabs>
          <w:tab w:val="left" w:pos="545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Объяснения преподавателя. Этап теоретического осмысления работы.</w:t>
      </w:r>
    </w:p>
    <w:p w:rsidR="00740295" w:rsidRPr="00B254CA" w:rsidRDefault="00740295" w:rsidP="00740295">
      <w:pPr>
        <w:pStyle w:val="12"/>
        <w:numPr>
          <w:ilvl w:val="0"/>
          <w:numId w:val="11"/>
        </w:numPr>
        <w:shd w:val="clear" w:color="auto" w:fill="auto"/>
        <w:tabs>
          <w:tab w:val="left" w:pos="545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Показ. Этап инструктажа.</w:t>
      </w:r>
    </w:p>
    <w:p w:rsidR="00740295" w:rsidRPr="00B254CA" w:rsidRDefault="00740295" w:rsidP="00740295">
      <w:pPr>
        <w:pStyle w:val="12"/>
        <w:numPr>
          <w:ilvl w:val="0"/>
          <w:numId w:val="11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Проба. Этап, на котором 2-3 обучающийся выполняют работу, а остальные наблюдают и под руководством преподавателя делают замечания, если в процессе работы допускается ошибка.</w:t>
      </w:r>
    </w:p>
    <w:p w:rsidR="00740295" w:rsidRPr="00B254CA" w:rsidRDefault="00740295" w:rsidP="00740295">
      <w:pPr>
        <w:pStyle w:val="12"/>
        <w:numPr>
          <w:ilvl w:val="0"/>
          <w:numId w:val="11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Выполнение работы. Этап, на котором каждый самостоятельно выполняет задание. Преподаватель на этом этапе особенное внимание уделяет тем обучающиеся которые плохо справляются с заданием.</w:t>
      </w:r>
    </w:p>
    <w:p w:rsidR="00B03CC8" w:rsidRPr="00B03CC8" w:rsidRDefault="00740295" w:rsidP="00740295">
      <w:pPr>
        <w:pStyle w:val="12"/>
        <w:numPr>
          <w:ilvl w:val="0"/>
          <w:numId w:val="11"/>
        </w:numPr>
        <w:shd w:val="clear" w:color="auto" w:fill="auto"/>
        <w:tabs>
          <w:tab w:val="left" w:pos="545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Контроль. На этом этапе работы принимаются и оцениваются. Учитывается качество выполнения, бережное отношение к времени, </w:t>
      </w:r>
    </w:p>
    <w:p w:rsidR="00B03CC8" w:rsidRPr="00B03CC8" w:rsidRDefault="00B03CC8" w:rsidP="00B03CC8">
      <w:pPr>
        <w:pStyle w:val="12"/>
        <w:shd w:val="clear" w:color="auto" w:fill="auto"/>
        <w:tabs>
          <w:tab w:val="left" w:pos="545"/>
        </w:tabs>
        <w:spacing w:line="240" w:lineRule="auto"/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</w:p>
    <w:p w:rsidR="00740295" w:rsidRPr="00B254CA" w:rsidRDefault="00740295" w:rsidP="00B03CC8">
      <w:pPr>
        <w:pStyle w:val="12"/>
        <w:shd w:val="clear" w:color="auto" w:fill="auto"/>
        <w:tabs>
          <w:tab w:val="left" w:pos="545"/>
        </w:tabs>
        <w:spacing w:line="240" w:lineRule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lastRenderedPageBreak/>
        <w:t>скорость и правильное выполнение задания. Основная часть ПЗ должна быть стандартизирована, но некоторые детали и элементы могут рождаться в процессе учёбы.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i/>
          <w:iCs/>
          <w:color w:val="000000"/>
          <w:sz w:val="28"/>
          <w:szCs w:val="28"/>
          <w:lang w:eastAsia="ru-RU" w:bidi="ru-RU"/>
        </w:rPr>
        <w:t>Структура</w:t>
      </w:r>
      <w:r w:rsidRPr="00B254CA">
        <w:rPr>
          <w:color w:val="000000"/>
          <w:sz w:val="28"/>
          <w:szCs w:val="28"/>
          <w:lang w:eastAsia="ru-RU" w:bidi="ru-RU"/>
        </w:rPr>
        <w:t xml:space="preserve"> ПЗ состоит из 4 классических этапов: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I. Вводный этап</w:t>
      </w:r>
      <w:r w:rsidRPr="00B254CA">
        <w:rPr>
          <w:color w:val="000000"/>
          <w:sz w:val="28"/>
          <w:szCs w:val="28"/>
          <w:lang w:eastAsia="ru-RU" w:bidi="ru-RU"/>
        </w:rPr>
        <w:t xml:space="preserve"> (до 15 мин.). Организационные моменты которого состоят из: переклички, обращения внимания на внешний вид обучающихся, объяснения цели и мотивации данной темы ПЗ. Обучающийся должен уточнить, что он должен знать, что уметь, где использовать полученные данные.</w:t>
      </w:r>
    </w:p>
    <w:p w:rsidR="00740295" w:rsidRPr="00B254CA" w:rsidRDefault="00740295" w:rsidP="00740295">
      <w:pPr>
        <w:pStyle w:val="12"/>
        <w:shd w:val="clear" w:color="auto" w:fill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II.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Контроль исходного уровня</w:t>
      </w:r>
      <w:r w:rsidRPr="00B254CA">
        <w:rPr>
          <w:color w:val="000000"/>
          <w:sz w:val="28"/>
          <w:szCs w:val="28"/>
          <w:lang w:eastAsia="ru-RU" w:bidi="ru-RU"/>
        </w:rPr>
        <w:t xml:space="preserve"> подготовки обучающихся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Этот этап может включать в себя контроль исходных данных, полученных на предыдущих занятиях и курсах по интегрированным дисциплинам, а </w:t>
      </w:r>
      <w:proofErr w:type="gramStart"/>
      <w:r w:rsidRPr="00B254CA">
        <w:rPr>
          <w:color w:val="000000"/>
          <w:sz w:val="28"/>
          <w:szCs w:val="28"/>
          <w:lang w:eastAsia="ru-RU" w:bidi="ru-RU"/>
        </w:rPr>
        <w:t>так же</w:t>
      </w:r>
      <w:proofErr w:type="gramEnd"/>
      <w:r w:rsidRPr="00B254CA">
        <w:rPr>
          <w:color w:val="000000"/>
          <w:sz w:val="28"/>
          <w:szCs w:val="28"/>
          <w:lang w:eastAsia="ru-RU" w:bidi="ru-RU"/>
        </w:rPr>
        <w:t xml:space="preserve"> и уровень подготовки к настоящему ПЗ. Могут быть использованы любые формы контроля: устные, письменные, тесты, оценочные листы клинического мышления (ОЛКМ в целом или его фрагменты). Формы контроля может выбрать сам педагог или рекомендованы рабочей программой. Успех зависит от уровня подготовленности группы, творческого подхода педагога к разбору результатов контроля самостоятельной работы и совместной корректировки базисных знаний. Всё это обеспечивает готовность к текущей учебно- практической деятельности и восприятию нового материала.</w:t>
      </w:r>
    </w:p>
    <w:p w:rsidR="00740295" w:rsidRPr="00B254CA" w:rsidRDefault="00740295" w:rsidP="00740295">
      <w:pPr>
        <w:pStyle w:val="12"/>
        <w:shd w:val="clear" w:color="auto" w:fill="auto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II.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Основной этап: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На этом этапе педагог должен добиться достижения цели и задач ПЗ. Отрабатывается и закрепляется содержание материала. Выбор метода обучения прерогатива кафедры и педагога, основанная на следующих требованиях: согласованность теории с фактами, точность и определенность понятий стандартный подход и системность изучаемого материала.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IV. Этап проверки качества</w:t>
      </w:r>
    </w:p>
    <w:p w:rsidR="00B03CC8" w:rsidRDefault="00740295" w:rsidP="00740295">
      <w:pPr>
        <w:pStyle w:val="12"/>
        <w:shd w:val="clear" w:color="auto" w:fill="auto"/>
        <w:ind w:left="540"/>
        <w:rPr>
          <w:color w:val="000000"/>
          <w:sz w:val="28"/>
          <w:szCs w:val="28"/>
          <w:lang w:eastAsia="ru-RU" w:bidi="ru-RU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Этап сформированной мыслительной и практической деятельности. Заключительный контроль, резюме занятия, использование упрощённых </w:t>
      </w:r>
    </w:p>
    <w:p w:rsidR="00B03CC8" w:rsidRDefault="00B03CC8" w:rsidP="00B03CC8">
      <w:pPr>
        <w:pStyle w:val="12"/>
        <w:shd w:val="clear" w:color="auto" w:fill="auto"/>
        <w:ind w:left="54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7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lastRenderedPageBreak/>
        <w:t>формул запоминания, ответы на вопросы. Ни один вопрос или ошибка не должны остаться без обоснованного ответа. Важным моментом является поощрение активных обучающихся вознаграждение за интересную информацию.</w:t>
      </w:r>
    </w:p>
    <w:p w:rsidR="00740295" w:rsidRPr="00B254CA" w:rsidRDefault="00740295" w:rsidP="00740295">
      <w:pPr>
        <w:pStyle w:val="12"/>
        <w:shd w:val="clear" w:color="auto" w:fill="auto"/>
        <w:ind w:left="54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Работая с ребятами важно установить с ними </w:t>
      </w:r>
      <w:r w:rsidRPr="00B254CA">
        <w:rPr>
          <w:i/>
          <w:iCs/>
          <w:color w:val="000000"/>
          <w:sz w:val="28"/>
          <w:szCs w:val="28"/>
          <w:lang w:eastAsia="ru-RU" w:bidi="ru-RU"/>
        </w:rPr>
        <w:t>обратную связь</w:t>
      </w:r>
      <w:r w:rsidRPr="00B254CA">
        <w:rPr>
          <w:color w:val="000000"/>
          <w:sz w:val="28"/>
          <w:szCs w:val="28"/>
          <w:lang w:eastAsia="ru-RU" w:bidi="ru-RU"/>
        </w:rPr>
        <w:t xml:space="preserve"> в отношении их участия в учебном процессе и качества выполняемых ими заданий. На всех этапах ПЗ обучаемые, как правило, отдают себе отчёт в своих достижениях и в том, на что необходимо затратить дополнительные усилия. Они имеют полное право на обратную связь для подтверждения своей самооценки, коррекции, если это необходимо, и дальнейшего роста.</w:t>
      </w:r>
    </w:p>
    <w:p w:rsidR="00740295" w:rsidRPr="00B254CA" w:rsidRDefault="00740295" w:rsidP="00740295">
      <w:pPr>
        <w:pStyle w:val="12"/>
        <w:shd w:val="clear" w:color="auto" w:fill="auto"/>
        <w:ind w:firstLine="540"/>
        <w:rPr>
          <w:sz w:val="28"/>
          <w:szCs w:val="28"/>
        </w:rPr>
      </w:pPr>
      <w:r w:rsidRPr="00B254CA">
        <w:rPr>
          <w:i/>
          <w:iCs/>
          <w:color w:val="000000"/>
          <w:sz w:val="28"/>
          <w:szCs w:val="28"/>
          <w:lang w:eastAsia="ru-RU" w:bidi="ru-RU"/>
        </w:rPr>
        <w:t>Преимущества практического занятия: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Обучение проходит более успешно, если сопровождается практическими действиями.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Пока один обучающийся выполняет практические задания, другие могут наблюдать и комментировать.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Преподаватель может непосредственно общаться с меньшим числом участников.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Предоставляется возможность для конструктивной обратной связи и закрепления материала со стороны преподавателя.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Успешное применение навыков укрепляет чувство уверенности в самом себе.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Выявляет для обучающегося то, что нуждается в дальнейшем совершенствовании.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Приближает абстрактное обучение к реальности.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Помогает связать воедино ключевые моменты учебной программы.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Закрепляет пройденный материал.</w:t>
      </w:r>
    </w:p>
    <w:p w:rsidR="00740295" w:rsidRPr="00B254CA" w:rsidRDefault="00740295" w:rsidP="00740295">
      <w:pPr>
        <w:pStyle w:val="12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20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Позволяет преподавателю увидеть моменты, требующие повторного рассмотрения.</w:t>
      </w:r>
    </w:p>
    <w:p w:rsidR="00B03CC8" w:rsidRDefault="00740295" w:rsidP="00740295">
      <w:pPr>
        <w:pStyle w:val="12"/>
        <w:shd w:val="clear" w:color="auto" w:fill="auto"/>
        <w:ind w:left="540"/>
        <w:rPr>
          <w:color w:val="000000"/>
          <w:sz w:val="28"/>
          <w:szCs w:val="28"/>
          <w:lang w:eastAsia="ru-RU" w:bidi="ru-RU"/>
        </w:rPr>
      </w:pPr>
      <w:r w:rsidRPr="00B254CA">
        <w:rPr>
          <w:color w:val="000000"/>
          <w:sz w:val="28"/>
          <w:szCs w:val="28"/>
          <w:lang w:eastAsia="ru-RU" w:bidi="ru-RU"/>
        </w:rPr>
        <w:t xml:space="preserve">«То что я слышу- я забываю, то что я вижу- я запоминаю, то что я делаю- я умею» (Конфуций) Приоритетной задачей практического занятия является обучение навыкам и </w:t>
      </w:r>
      <w:proofErr w:type="gramStart"/>
      <w:r w:rsidRPr="00B254CA">
        <w:rPr>
          <w:color w:val="000000"/>
          <w:sz w:val="28"/>
          <w:szCs w:val="28"/>
          <w:lang w:eastAsia="ru-RU" w:bidi="ru-RU"/>
        </w:rPr>
        <w:t>знаниям ,</w:t>
      </w:r>
      <w:proofErr w:type="gramEnd"/>
      <w:r w:rsidRPr="00B254CA">
        <w:rPr>
          <w:color w:val="000000"/>
          <w:sz w:val="28"/>
          <w:szCs w:val="28"/>
          <w:lang w:eastAsia="ru-RU" w:bidi="ru-RU"/>
        </w:rPr>
        <w:t xml:space="preserve"> полученным в процессе изучения дисциплины. Эффективность обучения зависит от правильности планирования ПЗ по обучению навыку педагогом. </w:t>
      </w:r>
    </w:p>
    <w:p w:rsidR="00B03CC8" w:rsidRDefault="00B03CC8" w:rsidP="00740295">
      <w:pPr>
        <w:pStyle w:val="12"/>
        <w:shd w:val="clear" w:color="auto" w:fill="auto"/>
        <w:ind w:left="540"/>
        <w:rPr>
          <w:color w:val="000000"/>
          <w:sz w:val="28"/>
          <w:szCs w:val="28"/>
          <w:lang w:eastAsia="ru-RU" w:bidi="ru-RU"/>
        </w:rPr>
      </w:pPr>
    </w:p>
    <w:p w:rsidR="00B03CC8" w:rsidRDefault="00B03CC8" w:rsidP="00B03CC8">
      <w:pPr>
        <w:pStyle w:val="12"/>
        <w:shd w:val="clear" w:color="auto" w:fill="auto"/>
        <w:ind w:left="54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8</w:t>
      </w:r>
    </w:p>
    <w:p w:rsidR="00740295" w:rsidRPr="00B254CA" w:rsidRDefault="00740295" w:rsidP="00B03CC8">
      <w:pPr>
        <w:pStyle w:val="12"/>
        <w:shd w:val="clear" w:color="auto" w:fill="auto"/>
        <w:ind w:left="540"/>
        <w:jc w:val="center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lastRenderedPageBreak/>
        <w:t>Процесс обучения включает 3 этапа:</w:t>
      </w:r>
    </w:p>
    <w:p w:rsidR="00740295" w:rsidRPr="00B254CA" w:rsidRDefault="00740295" w:rsidP="00740295">
      <w:pPr>
        <w:pStyle w:val="12"/>
        <w:numPr>
          <w:ilvl w:val="0"/>
          <w:numId w:val="13"/>
        </w:numPr>
        <w:shd w:val="clear" w:color="auto" w:fill="auto"/>
        <w:tabs>
          <w:tab w:val="left" w:pos="538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Введение - Конкретно устанавливается цель и задачи ПЗ, используя различные методы преподавания, обсуждается мотивация к использованию изучаемого навыка, его теоретические аспекты. Знакомство с устройством сельскохозяйственных машин. Для лучшего представления рекомендуется раздать их, обсудить предназначение, дать упражнения на сборку, разборку, использование этих технических средств.</w:t>
      </w:r>
    </w:p>
    <w:p w:rsidR="00740295" w:rsidRPr="00B254CA" w:rsidRDefault="00740295" w:rsidP="00740295">
      <w:pPr>
        <w:pStyle w:val="12"/>
        <w:numPr>
          <w:ilvl w:val="0"/>
          <w:numId w:val="13"/>
        </w:numPr>
        <w:shd w:val="clear" w:color="auto" w:fill="auto"/>
        <w:tabs>
          <w:tab w:val="left" w:pos="538"/>
        </w:tabs>
        <w:spacing w:line="240" w:lineRule="auto"/>
        <w:ind w:left="540" w:hanging="320"/>
        <w:rPr>
          <w:sz w:val="28"/>
          <w:szCs w:val="28"/>
        </w:rPr>
      </w:pPr>
      <w:r w:rsidRPr="00B254CA">
        <w:rPr>
          <w:color w:val="000000"/>
          <w:sz w:val="28"/>
          <w:szCs w:val="28"/>
          <w:lang w:eastAsia="ru-RU" w:bidi="ru-RU"/>
        </w:rPr>
        <w:t>Демонстрация и многократный тренинг навыка - Особое значение на этом придается правильному разбиванию навыка на этапы. Демонстрация и отработка каждого этапа до получения обратной связи, т.е. обучающийся умеет выполнить самостоятельно.</w:t>
      </w:r>
    </w:p>
    <w:p w:rsidR="00740295" w:rsidRPr="00B254CA" w:rsidRDefault="00B03CC8" w:rsidP="00B03CC8">
      <w:pPr>
        <w:pStyle w:val="12"/>
        <w:shd w:val="clear" w:color="auto" w:fill="auto"/>
        <w:spacing w:line="240" w:lineRule="auto"/>
        <w:ind w:left="567" w:hanging="283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3.</w:t>
      </w:r>
      <w:r w:rsidR="00740295" w:rsidRPr="00B254CA">
        <w:rPr>
          <w:color w:val="000000"/>
          <w:sz w:val="28"/>
          <w:szCs w:val="28"/>
          <w:lang w:eastAsia="ru-RU" w:bidi="ru-RU"/>
        </w:rPr>
        <w:t xml:space="preserve">Заключение - обсуждение значимости данного навыка и использование его в различных ситуациях. Убедиться в достижении целей и задач ПЗ, на основе опроса. Выяснить и разрешить </w:t>
      </w:r>
      <w:proofErr w:type="gramStart"/>
      <w:r w:rsidR="00740295" w:rsidRPr="00B254CA">
        <w:rPr>
          <w:color w:val="000000"/>
          <w:sz w:val="28"/>
          <w:szCs w:val="28"/>
          <w:lang w:eastAsia="ru-RU" w:bidi="ru-RU"/>
        </w:rPr>
        <w:t>проблемы ,</w:t>
      </w:r>
      <w:proofErr w:type="gramEnd"/>
      <w:r w:rsidR="00740295" w:rsidRPr="00B254CA">
        <w:rPr>
          <w:color w:val="000000"/>
          <w:sz w:val="28"/>
          <w:szCs w:val="28"/>
          <w:lang w:eastAsia="ru-RU" w:bidi="ru-RU"/>
        </w:rPr>
        <w:t xml:space="preserve"> возникшие в процессе обучения. Эффективно на данном этапе демонстрационный показ и видеозапись навыка с последующим критическим его обсуждением.</w:t>
      </w:r>
    </w:p>
    <w:p w:rsidR="0088762D" w:rsidRDefault="0088762D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Default="00B03CC8">
      <w:pPr>
        <w:rPr>
          <w:rFonts w:ascii="Times New Roman" w:hAnsi="Times New Roman" w:cs="Times New Roman"/>
          <w:sz w:val="28"/>
          <w:szCs w:val="28"/>
        </w:rPr>
      </w:pPr>
    </w:p>
    <w:p w:rsidR="00B03CC8" w:rsidRPr="00B254CA" w:rsidRDefault="00B03CC8" w:rsidP="00B03C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</w:p>
    <w:sectPr w:rsidR="00B03CC8" w:rsidRPr="00B25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041C"/>
    <w:multiLevelType w:val="multilevel"/>
    <w:tmpl w:val="3C82D84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63C76"/>
    <w:multiLevelType w:val="multilevel"/>
    <w:tmpl w:val="8054A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1C7E9B"/>
    <w:multiLevelType w:val="multilevel"/>
    <w:tmpl w:val="0D3652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5A6389"/>
    <w:multiLevelType w:val="multilevel"/>
    <w:tmpl w:val="9306DE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114588"/>
    <w:multiLevelType w:val="multilevel"/>
    <w:tmpl w:val="F37C5E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62191C"/>
    <w:multiLevelType w:val="multilevel"/>
    <w:tmpl w:val="FCDC2D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CE3911"/>
    <w:multiLevelType w:val="multilevel"/>
    <w:tmpl w:val="4C8E6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1373DE"/>
    <w:multiLevelType w:val="multilevel"/>
    <w:tmpl w:val="035059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6366D2"/>
    <w:multiLevelType w:val="multilevel"/>
    <w:tmpl w:val="FC2CBC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596965"/>
    <w:multiLevelType w:val="multilevel"/>
    <w:tmpl w:val="0FB603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4534CD"/>
    <w:multiLevelType w:val="multilevel"/>
    <w:tmpl w:val="F40862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DB65E0"/>
    <w:multiLevelType w:val="multilevel"/>
    <w:tmpl w:val="FF225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0D2026"/>
    <w:multiLevelType w:val="multilevel"/>
    <w:tmpl w:val="395E3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0"/>
  </w:num>
  <w:num w:numId="5">
    <w:abstractNumId w:val="12"/>
  </w:num>
  <w:num w:numId="6">
    <w:abstractNumId w:val="1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C1E"/>
    <w:rsid w:val="00021AE6"/>
    <w:rsid w:val="001124E3"/>
    <w:rsid w:val="00304752"/>
    <w:rsid w:val="00740295"/>
    <w:rsid w:val="0088762D"/>
    <w:rsid w:val="00AE7C1E"/>
    <w:rsid w:val="00B03CC8"/>
    <w:rsid w:val="00B254CA"/>
    <w:rsid w:val="00C530FE"/>
    <w:rsid w:val="00D10170"/>
    <w:rsid w:val="00EE1F1A"/>
    <w:rsid w:val="00F219B0"/>
    <w:rsid w:val="00FE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C4E1"/>
  <w15:chartTrackingRefBased/>
  <w15:docId w15:val="{79A0A6AE-2BF8-4180-8FED-7A2B3C35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170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D101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D10170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link w:val="NoSpacingChar"/>
    <w:rsid w:val="00D101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3">
    <w:name w:val="Основной текст_"/>
    <w:basedOn w:val="a0"/>
    <w:link w:val="12"/>
    <w:locked/>
    <w:rsid w:val="00D1017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3"/>
    <w:rsid w:val="00D10170"/>
    <w:pPr>
      <w:widowControl w:val="0"/>
      <w:shd w:val="clear" w:color="auto" w:fill="FFFFFF"/>
      <w:spacing w:after="0" w:line="36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E7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733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21A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8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D91CF-763D-492E-850F-5BD6630B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ПК</cp:lastModifiedBy>
  <cp:revision>11</cp:revision>
  <cp:lastPrinted>2022-05-20T01:08:00Z</cp:lastPrinted>
  <dcterms:created xsi:type="dcterms:W3CDTF">2021-11-24T03:02:00Z</dcterms:created>
  <dcterms:modified xsi:type="dcterms:W3CDTF">2022-06-21T08:27:00Z</dcterms:modified>
</cp:coreProperties>
</file>